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9F" w:rsidRPr="00E2568F" w:rsidRDefault="00A642E5" w:rsidP="004B30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642E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ӘЛ-ФАРАБИ АТЫНДАҒЫ ҚАЗАҚ ҰЛТТЫҚ УНИВЕРСИТЕТІ</w:t>
      </w:r>
    </w:p>
    <w:p w:rsidR="00120A9F" w:rsidRPr="00E2568F" w:rsidRDefault="00120A9F" w:rsidP="004B30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20A9F" w:rsidRPr="00E2568F" w:rsidRDefault="00A642E5" w:rsidP="004B30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642E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САЯСАТТАНУ ФАКУЛЬТЕТІ</w:t>
      </w:r>
      <w:r w:rsidR="00120A9F" w:rsidRPr="00E2568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120A9F" w:rsidRPr="00E2568F" w:rsidRDefault="00A642E5" w:rsidP="004B308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642E5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ӘЛЕУМЕТТАНУ ЖӘНЕ ӘЛЕУМЕТТІК ЖҰМЫС КАФЕДРАСЫ</w:t>
      </w:r>
      <w:r w:rsidR="00120A9F" w:rsidRPr="00E2568F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120A9F" w:rsidRPr="00E2568F" w:rsidRDefault="00120A9F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20A9F" w:rsidRPr="00E2568F" w:rsidRDefault="00120A9F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20A9F" w:rsidRPr="00E2568F" w:rsidRDefault="00120A9F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8A1A78" w:rsidRPr="00424BF3" w:rsidRDefault="00120A9F" w:rsidP="00120A9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E2568F"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  <w:br/>
      </w:r>
      <w:r w:rsidR="008A1A78" w:rsidRPr="00424B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пән бойынша Қорытынды емтиханның </w:t>
      </w:r>
    </w:p>
    <w:p w:rsidR="008A1A78" w:rsidRPr="00424BF3" w:rsidRDefault="008A1A78" w:rsidP="00120A9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424BF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 xml:space="preserve">бағдарламасы </w:t>
      </w:r>
    </w:p>
    <w:p w:rsidR="00120A9F" w:rsidRDefault="00120A9F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8A1A78" w:rsidRPr="008A1A78" w:rsidRDefault="008A1A78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120A9F" w:rsidRPr="00FC0037" w:rsidRDefault="002F329D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8"/>
          <w:szCs w:val="28"/>
          <w:lang w:val="kk-KZ" w:eastAsia="ru-RU"/>
        </w:rPr>
      </w:pPr>
      <w:r w:rsidRPr="002F329D">
        <w:rPr>
          <w:rFonts w:ascii="Times New Roman" w:eastAsia="Times New Roman" w:hAnsi="Times New Roman" w:cs="Times New Roman"/>
          <w:b/>
          <w:bCs/>
          <w:caps/>
          <w:color w:val="2E74B5" w:themeColor="accent1" w:themeShade="BF"/>
          <w:sz w:val="28"/>
          <w:szCs w:val="28"/>
          <w:lang w:val="kk-KZ" w:eastAsia="ru-RU"/>
        </w:rPr>
        <w:t>Қолданбалы программалауды қамтамасыз ету</w:t>
      </w:r>
    </w:p>
    <w:p w:rsidR="004B3083" w:rsidRPr="00FC0037" w:rsidRDefault="004B3083" w:rsidP="00120A9F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</w:p>
    <w:p w:rsidR="0004663B" w:rsidRPr="00FC0037" w:rsidRDefault="00FC0037" w:rsidP="000466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F329D" w:rsidRPr="002F329D">
        <w:rPr>
          <w:rFonts w:ascii="Times New Roman" w:hAnsi="Times New Roman"/>
          <w:sz w:val="28"/>
          <w:szCs w:val="28"/>
          <w:lang w:val="kk-KZ"/>
        </w:rPr>
        <w:t>6B03101</w:t>
      </w:r>
      <w:r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FC0037">
        <w:rPr>
          <w:rFonts w:ascii="Times New Roman" w:hAnsi="Times New Roman"/>
          <w:sz w:val="28"/>
          <w:szCs w:val="28"/>
          <w:lang w:val="kk-KZ"/>
        </w:rPr>
        <w:t>Әлеуметтану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120A9F" w:rsidRPr="002F329D" w:rsidRDefault="00283260" w:rsidP="0004663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04663B" w:rsidRPr="002F329D">
        <w:rPr>
          <w:rFonts w:ascii="Times New Roman" w:hAnsi="Times New Roman"/>
          <w:sz w:val="28"/>
          <w:szCs w:val="28"/>
          <w:lang w:val="kk-KZ"/>
        </w:rPr>
        <w:t xml:space="preserve"> кредит</w:t>
      </w:r>
    </w:p>
    <w:p w:rsidR="00120A9F" w:rsidRPr="002F329D" w:rsidRDefault="00120A9F" w:rsidP="00120A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0A9F" w:rsidRPr="002F329D" w:rsidRDefault="00120A9F" w:rsidP="00120A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0A9F" w:rsidRPr="002F329D" w:rsidRDefault="00120A9F" w:rsidP="00120A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20A9F" w:rsidRPr="002F329D" w:rsidRDefault="008A1A78" w:rsidP="00120A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24B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ҚҰРАСТЫРУШЫ</w:t>
      </w:r>
      <w:r w:rsidR="00120A9F" w:rsidRPr="002F32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PhD Шабденова А.Б.</w:t>
      </w:r>
    </w:p>
    <w:p w:rsidR="00120A9F" w:rsidRPr="002F329D" w:rsidRDefault="00120A9F" w:rsidP="00120A9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31F23" w:rsidRPr="001E45BF" w:rsidRDefault="00431F23" w:rsidP="00431F23">
      <w:pPr>
        <w:jc w:val="center"/>
        <w:rPr>
          <w:rFonts w:ascii="Times New Roman" w:hAnsi="Times New Roman" w:cs="Times New Roman"/>
          <w:b/>
        </w:rPr>
      </w:pPr>
      <w:r w:rsidRPr="001E45BF">
        <w:rPr>
          <w:rFonts w:ascii="Times New Roman" w:hAnsi="Times New Roman" w:cs="Times New Roman"/>
          <w:b/>
        </w:rPr>
        <w:t>Курс-</w:t>
      </w:r>
      <w:r w:rsidR="00283260">
        <w:rPr>
          <w:rFonts w:ascii="Times New Roman" w:hAnsi="Times New Roman" w:cs="Times New Roman"/>
          <w:b/>
        </w:rPr>
        <w:t>4</w:t>
      </w:r>
      <w:r w:rsidRPr="001E45BF">
        <w:rPr>
          <w:rFonts w:ascii="Times New Roman" w:hAnsi="Times New Roman" w:cs="Times New Roman"/>
          <w:b/>
        </w:rPr>
        <w:t>, Семестр –</w:t>
      </w:r>
      <w:r w:rsidR="00283260">
        <w:rPr>
          <w:rFonts w:ascii="Times New Roman" w:hAnsi="Times New Roman" w:cs="Times New Roman"/>
          <w:b/>
        </w:rPr>
        <w:t>7</w:t>
      </w:r>
      <w:bookmarkStart w:id="0" w:name="_GoBack"/>
      <w:bookmarkEnd w:id="0"/>
    </w:p>
    <w:p w:rsidR="00431F23" w:rsidRDefault="00431F23" w:rsidP="00431F23">
      <w:pPr>
        <w:jc w:val="center"/>
        <w:rPr>
          <w:rFonts w:ascii="Times New Roman" w:hAnsi="Times New Roman" w:cs="Times New Roman"/>
          <w:b/>
        </w:rPr>
      </w:pPr>
      <w:proofErr w:type="spellStart"/>
      <w:r w:rsidRPr="001E45BF">
        <w:rPr>
          <w:rFonts w:ascii="Times New Roman" w:hAnsi="Times New Roman" w:cs="Times New Roman"/>
          <w:b/>
        </w:rPr>
        <w:t>Кредиттер</w:t>
      </w:r>
      <w:proofErr w:type="spellEnd"/>
      <w:r w:rsidRPr="001E45BF">
        <w:rPr>
          <w:rFonts w:ascii="Times New Roman" w:hAnsi="Times New Roman" w:cs="Times New Roman"/>
          <w:b/>
        </w:rPr>
        <w:t xml:space="preserve"> саны</w:t>
      </w:r>
      <w:r w:rsidR="0004663B">
        <w:rPr>
          <w:rFonts w:ascii="Times New Roman" w:hAnsi="Times New Roman" w:cs="Times New Roman"/>
          <w:b/>
        </w:rPr>
        <w:t xml:space="preserve"> </w:t>
      </w:r>
      <w:r w:rsidR="009C35E8">
        <w:rPr>
          <w:rFonts w:ascii="Times New Roman" w:hAnsi="Times New Roman" w:cs="Times New Roman"/>
          <w:b/>
        </w:rPr>
        <w:t>– 5</w:t>
      </w:r>
    </w:p>
    <w:p w:rsidR="009C35E8" w:rsidRPr="001E45BF" w:rsidRDefault="009C35E8" w:rsidP="00431F23">
      <w:pPr>
        <w:jc w:val="center"/>
        <w:rPr>
          <w:rFonts w:ascii="Times New Roman" w:hAnsi="Times New Roman" w:cs="Times New Roman"/>
          <w:b/>
        </w:rPr>
      </w:pPr>
    </w:p>
    <w:p w:rsidR="0004663B" w:rsidRPr="00E45641" w:rsidRDefault="0004663B" w:rsidP="0004663B">
      <w:pPr>
        <w:keepNext/>
        <w:keepLines/>
        <w:autoSpaceDN w:val="0"/>
        <w:spacing w:before="480" w:after="0" w:line="240" w:lineRule="auto"/>
        <w:ind w:right="382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  <w:bookmarkStart w:id="1" w:name="_Toc526982697"/>
      <w:bookmarkStart w:id="2" w:name="_Toc532990041"/>
      <w:bookmarkStart w:id="3" w:name="_Toc18937381"/>
      <w:r w:rsidRPr="00E45641">
        <w:rPr>
          <w:rFonts w:ascii="Times New Roman" w:eastAsia="Times New Roman" w:hAnsi="Times New Roman" w:cs="Times New Roman"/>
          <w:b/>
          <w:bCs/>
          <w:color w:val="365F91"/>
          <w:sz w:val="24"/>
          <w:szCs w:val="28"/>
          <w:lang w:eastAsia="ru-RU"/>
        </w:rPr>
        <w:t xml:space="preserve">УМК ДИСЦИПЛИНЫ </w:t>
      </w:r>
      <w:r w:rsidRPr="00E45641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eastAsia="ru-RU"/>
        </w:rPr>
        <w:t>УТВЕРЖДЕН</w:t>
      </w:r>
      <w:bookmarkEnd w:id="1"/>
      <w:bookmarkEnd w:id="2"/>
      <w:bookmarkEnd w:id="3"/>
    </w:p>
    <w:p w:rsidR="0004663B" w:rsidRPr="00E45641" w:rsidRDefault="0004663B" w:rsidP="0004663B">
      <w:pPr>
        <w:autoSpaceDN w:val="0"/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E4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Ученого Совета факультета философии и политологии 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Протокол № 1</w:t>
      </w:r>
      <w:r w:rsidR="002F32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2</w:t>
      </w:r>
      <w:r w:rsidR="002F32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0</w:t>
      </w:r>
      <w:r w:rsidR="002F32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6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202</w:t>
      </w:r>
      <w:r w:rsidR="009C35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</w:t>
      </w:r>
    </w:p>
    <w:p w:rsidR="0004663B" w:rsidRPr="00E45641" w:rsidRDefault="0004663B" w:rsidP="0004663B">
      <w:pPr>
        <w:keepNext/>
        <w:keepLines/>
        <w:autoSpaceDN w:val="0"/>
        <w:spacing w:after="0" w:line="240" w:lineRule="auto"/>
        <w:ind w:right="2551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_Toc526982698"/>
      <w:bookmarkStart w:id="5" w:name="_Toc532990042"/>
      <w:bookmarkStart w:id="6" w:name="_Toc18937382"/>
      <w:r w:rsidRPr="00E45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 и рекомендован</w:t>
      </w:r>
      <w:r w:rsidRPr="00E4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заседании кафедры</w:t>
      </w:r>
      <w:bookmarkEnd w:id="4"/>
      <w:bookmarkEnd w:id="5"/>
      <w:bookmarkEnd w:id="6"/>
      <w:r w:rsidRPr="00E4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7" w:name="_Toc526982699"/>
      <w:bookmarkStart w:id="8" w:name="_Toc18937383"/>
      <w:bookmarkStart w:id="9" w:name="_Toc532990043"/>
      <w:r w:rsidRPr="00E45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социологии и социальной работы от 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«</w:t>
      </w:r>
      <w:r w:rsidR="002F32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23» 06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202</w:t>
      </w:r>
      <w:r w:rsidR="009C35E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г.,</w:t>
      </w:r>
      <w:r w:rsidRPr="00E45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протокол № </w:t>
      </w:r>
      <w:bookmarkEnd w:id="7"/>
      <w:r w:rsidRPr="00E456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bookmarkEnd w:id="8"/>
      <w:bookmarkEnd w:id="9"/>
      <w:r w:rsidR="002F32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</w:p>
    <w:p w:rsidR="00431F23" w:rsidRDefault="00431F23" w:rsidP="00431F23">
      <w:pPr>
        <w:spacing w:after="0" w:line="240" w:lineRule="auto"/>
        <w:rPr>
          <w:rFonts w:ascii="Times New Roman" w:hAnsi="Times New Roman" w:cs="Times New Roman"/>
          <w:b/>
        </w:rPr>
      </w:pPr>
    </w:p>
    <w:p w:rsidR="009C35E8" w:rsidRDefault="009C35E8" w:rsidP="00431F23">
      <w:pPr>
        <w:spacing w:after="0" w:line="240" w:lineRule="auto"/>
        <w:rPr>
          <w:rFonts w:ascii="Times New Roman" w:hAnsi="Times New Roman" w:cs="Times New Roman"/>
          <w:b/>
        </w:rPr>
      </w:pPr>
    </w:p>
    <w:p w:rsidR="009C35E8" w:rsidRPr="001B6927" w:rsidRDefault="009C35E8" w:rsidP="00431F23">
      <w:pPr>
        <w:spacing w:after="0" w:line="240" w:lineRule="auto"/>
        <w:rPr>
          <w:rFonts w:ascii="Times New Roman" w:hAnsi="Times New Roman" w:cs="Times New Roman"/>
          <w:b/>
        </w:rPr>
      </w:pPr>
    </w:p>
    <w:p w:rsidR="00120A9F" w:rsidRPr="00E2568F" w:rsidRDefault="00120A9F" w:rsidP="00120A9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A9F" w:rsidRDefault="00120A9F" w:rsidP="00120A9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6AE7" w:rsidRPr="00E2568F" w:rsidRDefault="00CA6AE7" w:rsidP="00120A9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A9F" w:rsidRPr="00E2568F" w:rsidRDefault="00120A9F" w:rsidP="00120A9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0A9F" w:rsidRPr="0004663B" w:rsidRDefault="00431F23" w:rsidP="00120A9F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04663B">
        <w:rPr>
          <w:rFonts w:ascii="Times New Roman" w:hAnsi="Times New Roman" w:cs="Times New Roman"/>
          <w:sz w:val="28"/>
          <w:szCs w:val="28"/>
          <w:lang w:val="kk-KZ"/>
        </w:rPr>
        <w:t>Алматы 2022 ж.</w:t>
      </w:r>
    </w:p>
    <w:p w:rsidR="00120A9F" w:rsidRPr="00BD4A1B" w:rsidRDefault="008A1A78" w:rsidP="00851AA9">
      <w:pPr>
        <w:ind w:firstLine="708"/>
        <w:jc w:val="both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kk-KZ"/>
        </w:rPr>
      </w:pPr>
      <w:r w:rsidRPr="00BD4A1B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kk-KZ"/>
        </w:rPr>
        <w:lastRenderedPageBreak/>
        <w:t>Кіріспе</w:t>
      </w:r>
    </w:p>
    <w:p w:rsidR="008E606C" w:rsidRDefault="00DA6520" w:rsidP="004E63B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</w:t>
      </w:r>
      <w:r w:rsidR="008E606C" w:rsidRPr="008E606C">
        <w:rPr>
          <w:rFonts w:ascii="Times New Roman" w:hAnsi="Times New Roman" w:cs="Times New Roman"/>
          <w:sz w:val="28"/>
          <w:szCs w:val="28"/>
          <w:lang w:val="kk-KZ"/>
        </w:rPr>
        <w:t xml:space="preserve"> емтихан-білім алушы емтихан кестесі бойынша кездейсоқ құрылған емтихан билетінің сұрақтарына </w:t>
      </w:r>
      <w:r>
        <w:rPr>
          <w:rFonts w:ascii="Times New Roman" w:hAnsi="Times New Roman" w:cs="Times New Roman"/>
          <w:sz w:val="28"/>
          <w:szCs w:val="28"/>
          <w:lang w:val="kk-KZ"/>
        </w:rPr>
        <w:t>жа</w:t>
      </w:r>
      <w:r w:rsidR="008E606C" w:rsidRPr="008E606C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8E606C" w:rsidRPr="008E606C">
        <w:rPr>
          <w:rFonts w:ascii="Times New Roman" w:hAnsi="Times New Roman" w:cs="Times New Roman"/>
          <w:sz w:val="28"/>
          <w:szCs w:val="28"/>
          <w:lang w:val="kk-KZ"/>
        </w:rPr>
        <w:t>ша жауап беру арқылы офлайн емтихан тапсырады. Емтихан тапсыруды кезекшілер бақылайды, олар студенттердің мінез-құлқын бақылайды және бұзушылықтар болған жағдайда емтихан нәтижелерін жояды. Сондықтан әртүрлі кеңестерді қолдану ұсынылмайды.</w:t>
      </w:r>
    </w:p>
    <w:p w:rsidR="008E606C" w:rsidRPr="008E606C" w:rsidRDefault="008E606C" w:rsidP="008E60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06C">
        <w:rPr>
          <w:rFonts w:ascii="Times New Roman" w:hAnsi="Times New Roman" w:cs="Times New Roman"/>
          <w:sz w:val="28"/>
          <w:szCs w:val="28"/>
          <w:lang w:val="kk-KZ"/>
        </w:rPr>
        <w:t>Билеттер екі блок бойынша қиындық дәрежесі бойынша бөлінген сұрақтардан автоматты түрде жасалады. Бірінші блокқа ақпаратты қолдану және талдау қабілеттерін бағалайтын функционалдық құзыреттіліктің 15 сұрағы кіреді - бұл өз білімі мен түсінігін зерттеу саласындағы дәлелдер мен мәселелерді шешудің қалыптасуы мен негіздемесін көрсету арқылы қолдану мүмкіндігі (максималды балл – 50);</w:t>
      </w:r>
    </w:p>
    <w:p w:rsidR="004E63B4" w:rsidRPr="000A3670" w:rsidRDefault="008E606C" w:rsidP="008E606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06C">
        <w:rPr>
          <w:rFonts w:ascii="Times New Roman" w:hAnsi="Times New Roman" w:cs="Times New Roman"/>
          <w:sz w:val="28"/>
          <w:szCs w:val="28"/>
          <w:lang w:val="kk-KZ"/>
        </w:rPr>
        <w:t>Екінші блокқа ақпаратты синтездеу және бағалау қабілеттерін анықтайтын жүйелік құзыреттіліктің 15 сұрағы кіреді – бұл мәлімдемелерді дәлелдеу, эссе, эссе жазу және т.б. (максималды балл-50).</w:t>
      </w:r>
      <w:r w:rsidR="004E63B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A4A9B" w:rsidRDefault="001A4A9B" w:rsidP="001A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6"/>
          <w:lang w:val="kk-KZ"/>
        </w:rPr>
      </w:pPr>
    </w:p>
    <w:p w:rsidR="001A4A9B" w:rsidRPr="00BD4A1B" w:rsidRDefault="001A4A9B" w:rsidP="001A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6"/>
          <w:lang w:val="kk-KZ"/>
        </w:rPr>
      </w:pPr>
      <w:r w:rsidRPr="00BD4A1B"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8"/>
          <w:szCs w:val="26"/>
          <w:lang w:val="kk-KZ"/>
        </w:rPr>
        <w:t>Емтиханға арналған тақырыптар:</w:t>
      </w:r>
    </w:p>
    <w:p w:rsidR="001A4A9B" w:rsidRPr="001A4A9B" w:rsidRDefault="001A4A9B" w:rsidP="00A94D1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A9B" w:rsidRPr="001A4A9B" w:rsidRDefault="001A4A9B" w:rsidP="001A4A9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A9B">
        <w:rPr>
          <w:rFonts w:ascii="Times New Roman" w:hAnsi="Times New Roman" w:cs="Times New Roman"/>
          <w:sz w:val="28"/>
          <w:szCs w:val="28"/>
          <w:lang w:val="kk-KZ"/>
        </w:rPr>
        <w:t>№ Тақырып атауы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1. Статистикалық ақпаратты өңдеу және талдау негіздері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2. Бағдарламаның негізгі ерекшеліктері және статистикалық мәліметтермен жұмыс істеуге дайындық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3. Статистикалық ақпаратты енгізу және деректер файлдарымен жұмыс істеу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4. Деректерді өзгерту және түрлендіру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5. Сипаттамалық статистика әдістері, орталық тенденция және дисперсия шаралары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6. Екі өлшемді тәуелділікті талдау. Конъюгация кестелері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7. Топтардағы көрсеткіштердің орташа мәндерін салыстыру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8. Дисперсиялық талдау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9. Корреляциялық талдау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10. Болжаудағы регрессиялық талдау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11. Факторлық талдау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lastRenderedPageBreak/>
        <w:t>Тақырып 12. Кластерлік талдау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13. Статистикалық бағдарламаларда синтаксисті қолдану</w:t>
      </w:r>
    </w:p>
    <w:p w:rsidR="007174AD" w:rsidRPr="007174AD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14. Статистикалық ақпарат негізінде индекстерді құру</w:t>
      </w:r>
    </w:p>
    <w:p w:rsidR="001A4A9B" w:rsidRDefault="007174AD" w:rsidP="007174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74AD">
        <w:rPr>
          <w:rFonts w:ascii="Times New Roman" w:hAnsi="Times New Roman" w:cs="Times New Roman"/>
          <w:sz w:val="28"/>
          <w:szCs w:val="28"/>
          <w:lang w:val="kk-KZ"/>
        </w:rPr>
        <w:t>Тақырып 15. Статистикалық ақпаратты талдау нәтижелерін ұсыну</w:t>
      </w:r>
    </w:p>
    <w:p w:rsidR="001A4A9B" w:rsidRPr="001A4A9B" w:rsidRDefault="001A4A9B" w:rsidP="00A94D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37A10" w:rsidRPr="00FC0037" w:rsidRDefault="00631638" w:rsidP="00A94D1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 саясаты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252"/>
      </w:tblGrid>
      <w:tr w:rsidR="00505E05" w:rsidRPr="0043328F" w:rsidTr="00A15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05" w:rsidRPr="00631638" w:rsidRDefault="00631638" w:rsidP="004B0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05" w:rsidRPr="00631638" w:rsidRDefault="00631638" w:rsidP="004B01E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</w:p>
        </w:tc>
      </w:tr>
      <w:tr w:rsidR="00505E05" w:rsidRPr="00283260" w:rsidTr="00A1563A">
        <w:trPr>
          <w:trHeight w:val="22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05" w:rsidRPr="00631638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 жақсы</w:t>
            </w:r>
          </w:p>
          <w:p w:rsidR="00550FBD" w:rsidRPr="0043328F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(90-100 балл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05E05" w:rsidRPr="0043328F" w:rsidRDefault="00505E05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638" w:rsidRPr="00631638" w:rsidRDefault="00505E05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31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Зерттеуде теориялық тұжырымдар қолданылған;</w:t>
            </w:r>
          </w:p>
          <w:p w:rsidR="00505E05" w:rsidRPr="0043328F" w:rsidRDefault="00505E05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631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 жүргізілген кезеңдердің барлығы көрсетілген; </w:t>
            </w:r>
          </w:p>
          <w:p w:rsidR="00245C0D" w:rsidRDefault="00505E05" w:rsidP="00245C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толығымен баяндалған және логикалық кезеңділігі сақталған;  </w:t>
            </w:r>
          </w:p>
          <w:p w:rsidR="00505E05" w:rsidRPr="00245C0D" w:rsidRDefault="00505E05" w:rsidP="00245C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4B01E5" w:rsidRP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 қабілеттерін толық көрсете алған. </w:t>
            </w:r>
          </w:p>
        </w:tc>
      </w:tr>
      <w:tr w:rsidR="00505E05" w:rsidRPr="00283260" w:rsidTr="00A15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E05" w:rsidRPr="00631638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Жақсы</w:t>
            </w:r>
          </w:p>
          <w:p w:rsidR="00550FBD" w:rsidRPr="0043328F" w:rsidRDefault="00550FBD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(7</w:t>
            </w:r>
            <w:r w:rsidR="00FC1199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31638">
              <w:rPr>
                <w:rFonts w:ascii="Times New Roman" w:hAnsi="Times New Roman" w:cs="Times New Roman"/>
                <w:b/>
                <w:sz w:val="28"/>
                <w:szCs w:val="28"/>
              </w:rPr>
              <w:t>-89 балл</w:t>
            </w:r>
            <w:r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05E05" w:rsidRPr="0043328F" w:rsidRDefault="00505E05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05" w:rsidRPr="0043328F" w:rsidRDefault="00505E05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Зерттеуде теориялық тұжырымдар толық,ашық көрсетілмеген, зерттеу барысында кіші қателер мен дерексіздік көрсетілген; </w:t>
            </w:r>
          </w:p>
          <w:p w:rsidR="00245C0D" w:rsidRDefault="00505E05" w:rsidP="00245C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Зерттеудің эмпирикалық бөлімі көрсетілген, дегенімен зерттеудің кезеңдігі өз реттілігімен көрсетілмеген; </w:t>
            </w:r>
          </w:p>
          <w:p w:rsidR="00505E05" w:rsidRPr="00245C0D" w:rsidRDefault="00505E05" w:rsidP="00245C0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245C0D" w:rsidRP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толығымен баяндалған және ло</w:t>
            </w:r>
            <w:r w:rsidR="00245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гикалық кезеңділігі сақталған.</w:t>
            </w:r>
          </w:p>
        </w:tc>
      </w:tr>
      <w:tr w:rsidR="00505E05" w:rsidRPr="0043328F" w:rsidTr="00A15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8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Қанағаттанарлық</w:t>
            </w:r>
          </w:p>
          <w:p w:rsidR="00550FBD" w:rsidRPr="0043328F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(5</w:t>
            </w:r>
            <w:r w:rsidR="00FC1199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FC1199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05E05" w:rsidRPr="0043328F" w:rsidRDefault="00505E05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AC0" w:rsidRDefault="00505E05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25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тұжырымдар көрсетілген, бірақ олар зерттеу жобасына толық сәйкес емес, қателіктер мен </w:t>
            </w:r>
            <w:r w:rsidR="00525AC0" w:rsidRPr="00525A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дерексіздік көрсетілген;</w:t>
            </w:r>
          </w:p>
          <w:p w:rsidR="00505E05" w:rsidRPr="0043328F" w:rsidRDefault="00525AC0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E05"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Эмпирикалық зерттеу бөлімі толық орындалмаған; </w:t>
            </w:r>
          </w:p>
          <w:p w:rsidR="00505E05" w:rsidRPr="0043328F" w:rsidRDefault="00505E05" w:rsidP="007C7EC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="007C7EC9" w:rsidRPr="007C7EC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C7EC9">
              <w:rPr>
                <w:rFonts w:ascii="Times New Roman" w:hAnsi="Times New Roman" w:cs="Times New Roman"/>
                <w:sz w:val="28"/>
                <w:szCs w:val="28"/>
              </w:rPr>
              <w:t>ақырып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C9">
              <w:rPr>
                <w:rFonts w:ascii="Times New Roman" w:hAnsi="Times New Roman" w:cs="Times New Roman"/>
                <w:sz w:val="28"/>
                <w:szCs w:val="28"/>
              </w:rPr>
              <w:t>толығымен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C9">
              <w:rPr>
                <w:rFonts w:ascii="Times New Roman" w:hAnsi="Times New Roman" w:cs="Times New Roman"/>
                <w:sz w:val="28"/>
                <w:szCs w:val="28"/>
              </w:rPr>
              <w:t>баяндалған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бірақ</w:t>
            </w:r>
            <w:r w:rsidR="007C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C9">
              <w:rPr>
                <w:rFonts w:ascii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C9">
              <w:rPr>
                <w:rFonts w:ascii="Times New Roman" w:hAnsi="Times New Roman" w:cs="Times New Roman"/>
                <w:sz w:val="28"/>
                <w:szCs w:val="28"/>
              </w:rPr>
              <w:t>кезеңділігі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EC9">
              <w:rPr>
                <w:rFonts w:ascii="Times New Roman" w:hAnsi="Times New Roman" w:cs="Times New Roman"/>
                <w:sz w:val="28"/>
                <w:szCs w:val="28"/>
              </w:rPr>
              <w:t>сақтал</w:t>
            </w:r>
            <w:proofErr w:type="spellEnd"/>
            <w:r w:rsid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</w:t>
            </w:r>
            <w:r w:rsidR="007C7EC9" w:rsidRPr="007C7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5E05" w:rsidRPr="00283260" w:rsidTr="00A1563A">
        <w:trPr>
          <w:trHeight w:val="229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FBD" w:rsidRPr="0043328F" w:rsidRDefault="00631638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Қанағаттанарлық емес</w:t>
            </w:r>
            <w:r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C1199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5-4</w:t>
            </w:r>
            <w:r w:rsidR="00FC1199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</w:t>
            </w:r>
            <w:r w:rsidR="00550FBD" w:rsidRPr="0043328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05E05" w:rsidRPr="0043328F" w:rsidRDefault="00505E05" w:rsidP="00CC1C7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EC9" w:rsidRPr="007C7EC9" w:rsidRDefault="00505E05" w:rsidP="00505E05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28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Теориялық тұжырымдар толық көрсетілмеген немесе қатаң қателіктер жасалынған;</w:t>
            </w:r>
          </w:p>
          <w:p w:rsidR="007C7EC9" w:rsidRDefault="00505E05" w:rsidP="007C7EC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Зерттеудің эмпирикалық бөлімі көрсетілмеген; </w:t>
            </w:r>
          </w:p>
          <w:p w:rsidR="007C7EC9" w:rsidRPr="007C7EC9" w:rsidRDefault="00505E05" w:rsidP="007C7EC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 w:rsidR="007C7E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 барысында грамматикалық, терминалогиялық қателіктер жасалған, зерттеудің логикалық кезеңділігі бұзылған.</w:t>
            </w:r>
          </w:p>
          <w:p w:rsidR="00505E05" w:rsidRPr="00424BF3" w:rsidRDefault="00505E05" w:rsidP="007C7EC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3328F" w:rsidRDefault="0043328F" w:rsidP="00A94D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7912" w:rsidRPr="00657115" w:rsidRDefault="00497912" w:rsidP="004979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  <w:lang w:val="kk-KZ"/>
        </w:rPr>
      </w:pPr>
      <w:r w:rsidRPr="00657115">
        <w:rPr>
          <w:rFonts w:ascii="Times New Roman" w:eastAsia="Calibri" w:hAnsi="Times New Roman" w:cs="Times New Roman"/>
          <w:b/>
          <w:color w:val="2E74B5" w:themeColor="accent1" w:themeShade="BF"/>
          <w:sz w:val="28"/>
          <w:szCs w:val="28"/>
          <w:lang w:val="kk-KZ"/>
        </w:rPr>
        <w:t>Оқуға арналған әдебиеттер тізімі</w:t>
      </w:r>
      <w:r w:rsidRPr="00657115">
        <w:rPr>
          <w:rFonts w:ascii="Times New Roman" w:eastAsia="Calibri" w:hAnsi="Times New Roman" w:cs="Times New Roman"/>
          <w:color w:val="2E74B5" w:themeColor="accent1" w:themeShade="BF"/>
          <w:sz w:val="28"/>
          <w:szCs w:val="28"/>
          <w:lang w:val="kk-KZ"/>
        </w:rPr>
        <w:t>:</w:t>
      </w:r>
    </w:p>
    <w:p w:rsidR="00497912" w:rsidRPr="00657115" w:rsidRDefault="00497912" w:rsidP="004979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Наследов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А.Д. SPSS: Компьютерный анализ данных в психологии и социальных науках. 2-е изд. - СПб: Питер, 2015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4AD">
        <w:rPr>
          <w:rFonts w:ascii="Times New Roman" w:hAnsi="Times New Roman" w:cs="Times New Roman"/>
          <w:sz w:val="28"/>
          <w:szCs w:val="28"/>
        </w:rPr>
        <w:t xml:space="preserve">Алексеева А.Ю.,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Ечевская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Е.Г., Ковалева Г.Д., Ростовцев П.С. Анализ социологических данных с применением пакета SPSS. Сборник практических заданий. — Новосибирск: Редакционно-издательский центр НГУ, 2013.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Ахим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Петр. SPSS: Искусство обработки информации. Анализ статистических данных и восстановление скрытых закономерностей: Пер. с нем. /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Ахим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, Петр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7174AD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Pr="007174A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ДиаСофтЮП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>», 2012 - 608 стр.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4AD">
        <w:rPr>
          <w:rFonts w:ascii="Times New Roman" w:hAnsi="Times New Roman" w:cs="Times New Roman"/>
          <w:sz w:val="28"/>
          <w:szCs w:val="28"/>
        </w:rPr>
        <w:t xml:space="preserve">Иллюстрированный самоучитель по SPSS. (электронный ресурс: http://www.learnspss.ru/handbooks.htm) 12.12.2018 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Пациорковский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Пациорковская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В.В. SPSS для социологов. Учебное пособие. - М.: ИСЭПН РАН, 2009. - 433 с.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4AD">
        <w:rPr>
          <w:rFonts w:ascii="Times New Roman" w:hAnsi="Times New Roman" w:cs="Times New Roman"/>
          <w:sz w:val="28"/>
          <w:szCs w:val="28"/>
        </w:rPr>
        <w:t xml:space="preserve">SPSS: искусство обработки информации. Анализ статистических данных и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восстанов-ление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скрытых закономерностей: Пер. с нем./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Ахим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Бююль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, Петер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Цёфель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174AD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7174AD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ДиаСофтЮП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>», 2014.- 608 с.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4AD">
        <w:rPr>
          <w:rFonts w:ascii="Times New Roman" w:hAnsi="Times New Roman" w:cs="Times New Roman"/>
          <w:sz w:val="28"/>
          <w:szCs w:val="28"/>
        </w:rPr>
        <w:t xml:space="preserve">Толстова Ю.Н. Роль понятия признака при сборе и анализе социологических данных // Математическое моделирование социальных процессов.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>. 12-13. - М.: Спутник+, 2012, - С. 154 - 175.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4AD">
        <w:rPr>
          <w:rFonts w:ascii="Times New Roman" w:hAnsi="Times New Roman" w:cs="Times New Roman"/>
          <w:sz w:val="28"/>
          <w:szCs w:val="28"/>
        </w:rPr>
        <w:t>Хайтун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С.Д. Количественный анализ социальных явлений: проблемы и перспективы /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Отв.ред.Г.И.Идлис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. Изд. 3-е. – М.: </w:t>
      </w: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>, 2015. – 280 с.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4AD">
        <w:rPr>
          <w:rFonts w:ascii="Times New Roman" w:hAnsi="Times New Roman" w:cs="Times New Roman"/>
          <w:sz w:val="28"/>
          <w:szCs w:val="28"/>
        </w:rPr>
        <w:t>Гуц</w:t>
      </w:r>
      <w:proofErr w:type="spellEnd"/>
      <w:r w:rsidRPr="007174AD">
        <w:rPr>
          <w:rFonts w:ascii="Times New Roman" w:hAnsi="Times New Roman" w:cs="Times New Roman"/>
          <w:sz w:val="28"/>
          <w:szCs w:val="28"/>
        </w:rPr>
        <w:t xml:space="preserve"> А.К., Фролова Ю.В. Математические методы в социологии. – М., 2010. -340 с.</w:t>
      </w:r>
    </w:p>
    <w:p w:rsidR="007174AD" w:rsidRPr="007174AD" w:rsidRDefault="00CA6AE7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Понарин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 Э. Введение в анализ данных. - СПб, Борей-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, 2016. </w:t>
      </w:r>
    </w:p>
    <w:p w:rsidR="007174AD" w:rsidRPr="007174AD" w:rsidRDefault="00CA6AE7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AD" w:rsidRPr="007174AD">
        <w:rPr>
          <w:rFonts w:ascii="Times New Roman" w:hAnsi="Times New Roman" w:cs="Times New Roman"/>
          <w:sz w:val="28"/>
          <w:szCs w:val="28"/>
        </w:rPr>
        <w:t>Муха В.С. Статистические методы обработки данных: учебное пособие. – Минск: Изд. центр БГУ, 2009. – 183 с.</w:t>
      </w:r>
    </w:p>
    <w:p w:rsidR="007174AD" w:rsidRPr="007174AD" w:rsidRDefault="00CA6AE7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AD" w:rsidRPr="007174AD">
        <w:rPr>
          <w:rFonts w:ascii="Times New Roman" w:hAnsi="Times New Roman" w:cs="Times New Roman"/>
          <w:sz w:val="28"/>
          <w:szCs w:val="28"/>
        </w:rPr>
        <w:t xml:space="preserve">Математические методы в социологии. Анализ данных и логика вывода в эмпирическом исследовании: 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 для вузов / 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Р.Л.Агабекян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М.М.Кириченко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74AD" w:rsidRPr="007174AD">
        <w:rPr>
          <w:rFonts w:ascii="Times New Roman" w:hAnsi="Times New Roman" w:cs="Times New Roman"/>
          <w:sz w:val="28"/>
          <w:szCs w:val="28"/>
        </w:rPr>
        <w:t>С.В.Усатиков</w:t>
      </w:r>
      <w:proofErr w:type="spellEnd"/>
      <w:r w:rsidR="007174AD" w:rsidRPr="007174AD">
        <w:rPr>
          <w:rFonts w:ascii="Times New Roman" w:hAnsi="Times New Roman" w:cs="Times New Roman"/>
          <w:sz w:val="28"/>
          <w:szCs w:val="28"/>
        </w:rPr>
        <w:t xml:space="preserve">. – Ростов н/Д: Феникс, 2005. – 192 с. </w:t>
      </w:r>
    </w:p>
    <w:p w:rsidR="007174AD" w:rsidRPr="007174AD" w:rsidRDefault="00CA6AE7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AD" w:rsidRPr="007174AD">
        <w:rPr>
          <w:rFonts w:ascii="Times New Roman" w:hAnsi="Times New Roman" w:cs="Times New Roman"/>
          <w:sz w:val="28"/>
          <w:szCs w:val="28"/>
        </w:rPr>
        <w:t>Боровиков В.П. "Популярное введение в программу STATISTICA", - М: 2008</w:t>
      </w:r>
    </w:p>
    <w:p w:rsidR="007174AD" w:rsidRPr="007174AD" w:rsidRDefault="00CA6AE7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4AD" w:rsidRPr="007174AD">
        <w:rPr>
          <w:rFonts w:ascii="Times New Roman" w:hAnsi="Times New Roman" w:cs="Times New Roman"/>
          <w:sz w:val="28"/>
          <w:szCs w:val="28"/>
        </w:rPr>
        <w:t>Дубина И.Н. Математико-статистические методы в эмпирических социально-экономических исследованиях. Учебное пособие. - М.: Финансы и статистика, Инфра-М, 2010. - 416 c.</w:t>
      </w:r>
    </w:p>
    <w:p w:rsidR="007174AD" w:rsidRPr="007174AD" w:rsidRDefault="007174AD" w:rsidP="007174AD">
      <w:pPr>
        <w:pStyle w:val="a3"/>
        <w:numPr>
          <w:ilvl w:val="0"/>
          <w:numId w:val="6"/>
        </w:numPr>
        <w:spacing w:after="0" w:line="240" w:lineRule="auto"/>
        <w:jc w:val="both"/>
        <w:rPr>
          <w:lang w:val="kk-KZ"/>
        </w:rPr>
      </w:pPr>
      <w:r w:rsidRPr="007174AD">
        <w:rPr>
          <w:rFonts w:ascii="Times New Roman" w:hAnsi="Times New Roman"/>
          <w:sz w:val="28"/>
          <w:szCs w:val="28"/>
          <w:lang w:val="kk-KZ"/>
        </w:rPr>
        <w:t>Крыштановский А.О., Анализ социологических данных с помощью пакета SPSS, Учебное пособие для вузов. – М., Изд. дом ГУ ВШЭ, 2006 – 281 с.</w:t>
      </w:r>
    </w:p>
    <w:p w:rsidR="00986130" w:rsidRPr="00C374D7" w:rsidRDefault="00986130" w:rsidP="00497912">
      <w:pPr>
        <w:pStyle w:val="a5"/>
        <w:ind w:left="39" w:firstLine="142"/>
        <w:jc w:val="both"/>
        <w:rPr>
          <w:rFonts w:ascii="Times New Roman" w:hAnsi="Times New Roman"/>
          <w:sz w:val="28"/>
          <w:szCs w:val="28"/>
        </w:rPr>
      </w:pPr>
    </w:p>
    <w:sectPr w:rsidR="00986130" w:rsidRPr="00C3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0334D7"/>
    <w:multiLevelType w:val="hybridMultilevel"/>
    <w:tmpl w:val="A0A0C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040CB"/>
    <w:multiLevelType w:val="hybridMultilevel"/>
    <w:tmpl w:val="23086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87D29"/>
    <w:multiLevelType w:val="hybridMultilevel"/>
    <w:tmpl w:val="A44A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9756D"/>
    <w:multiLevelType w:val="hybridMultilevel"/>
    <w:tmpl w:val="69882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C827C4"/>
    <w:multiLevelType w:val="hybridMultilevel"/>
    <w:tmpl w:val="95C04D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E"/>
    <w:rsid w:val="0004663B"/>
    <w:rsid w:val="0007416E"/>
    <w:rsid w:val="000A3670"/>
    <w:rsid w:val="000C2ACF"/>
    <w:rsid w:val="00120A9F"/>
    <w:rsid w:val="001A4A9B"/>
    <w:rsid w:val="00245C0D"/>
    <w:rsid w:val="00283260"/>
    <w:rsid w:val="002F329D"/>
    <w:rsid w:val="002F444E"/>
    <w:rsid w:val="00326ADE"/>
    <w:rsid w:val="00337F31"/>
    <w:rsid w:val="0037175F"/>
    <w:rsid w:val="00373373"/>
    <w:rsid w:val="003C0A39"/>
    <w:rsid w:val="003D43A1"/>
    <w:rsid w:val="00424BF3"/>
    <w:rsid w:val="00431F23"/>
    <w:rsid w:val="0043328F"/>
    <w:rsid w:val="00497912"/>
    <w:rsid w:val="004B01E5"/>
    <w:rsid w:val="004B3083"/>
    <w:rsid w:val="004E63B4"/>
    <w:rsid w:val="00505E05"/>
    <w:rsid w:val="00525AC0"/>
    <w:rsid w:val="00547831"/>
    <w:rsid w:val="00550FBD"/>
    <w:rsid w:val="00576732"/>
    <w:rsid w:val="005847A9"/>
    <w:rsid w:val="00631638"/>
    <w:rsid w:val="0063799E"/>
    <w:rsid w:val="006A5E0C"/>
    <w:rsid w:val="006B40CF"/>
    <w:rsid w:val="006C3337"/>
    <w:rsid w:val="006E1AA0"/>
    <w:rsid w:val="006F7FC3"/>
    <w:rsid w:val="00701CFA"/>
    <w:rsid w:val="007174AD"/>
    <w:rsid w:val="007201F8"/>
    <w:rsid w:val="0077178D"/>
    <w:rsid w:val="007C7EC9"/>
    <w:rsid w:val="007D7D39"/>
    <w:rsid w:val="008236BC"/>
    <w:rsid w:val="00824AE6"/>
    <w:rsid w:val="0082671B"/>
    <w:rsid w:val="00851AA9"/>
    <w:rsid w:val="00853BD6"/>
    <w:rsid w:val="00865543"/>
    <w:rsid w:val="0088497B"/>
    <w:rsid w:val="008A1A78"/>
    <w:rsid w:val="008D2FF7"/>
    <w:rsid w:val="008E05D8"/>
    <w:rsid w:val="008E606C"/>
    <w:rsid w:val="0094336E"/>
    <w:rsid w:val="00983A22"/>
    <w:rsid w:val="00986130"/>
    <w:rsid w:val="009C35E8"/>
    <w:rsid w:val="00A04919"/>
    <w:rsid w:val="00A1563A"/>
    <w:rsid w:val="00A50362"/>
    <w:rsid w:val="00A642E5"/>
    <w:rsid w:val="00A82956"/>
    <w:rsid w:val="00A94D1F"/>
    <w:rsid w:val="00AB169C"/>
    <w:rsid w:val="00AB398F"/>
    <w:rsid w:val="00AE2ECE"/>
    <w:rsid w:val="00AE6881"/>
    <w:rsid w:val="00B00803"/>
    <w:rsid w:val="00BD4A1B"/>
    <w:rsid w:val="00C12FB7"/>
    <w:rsid w:val="00C374D7"/>
    <w:rsid w:val="00C64182"/>
    <w:rsid w:val="00C76196"/>
    <w:rsid w:val="00C861C3"/>
    <w:rsid w:val="00CA6AE7"/>
    <w:rsid w:val="00CC1C7F"/>
    <w:rsid w:val="00D37A10"/>
    <w:rsid w:val="00D46162"/>
    <w:rsid w:val="00D85B24"/>
    <w:rsid w:val="00DA6520"/>
    <w:rsid w:val="00E303AF"/>
    <w:rsid w:val="00EF39D1"/>
    <w:rsid w:val="00F258CE"/>
    <w:rsid w:val="00F52DCD"/>
    <w:rsid w:val="00F855C8"/>
    <w:rsid w:val="00FC0037"/>
    <w:rsid w:val="00FC1199"/>
    <w:rsid w:val="00FD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95772-566D-45A8-9CDB-8EA1A2BC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803"/>
    <w:pPr>
      <w:ind w:left="720"/>
      <w:contextualSpacing/>
    </w:pPr>
  </w:style>
  <w:style w:type="table" w:styleId="a4">
    <w:name w:val="Table Grid"/>
    <w:basedOn w:val="a1"/>
    <w:uiPriority w:val="39"/>
    <w:rsid w:val="00505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8613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7D7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Адильхан Базарханов</dc:creator>
  <cp:keywords/>
  <dc:description/>
  <cp:lastModifiedBy>User</cp:lastModifiedBy>
  <cp:revision>6</cp:revision>
  <dcterms:created xsi:type="dcterms:W3CDTF">2022-10-14T11:41:00Z</dcterms:created>
  <dcterms:modified xsi:type="dcterms:W3CDTF">2022-10-14T12:19:00Z</dcterms:modified>
</cp:coreProperties>
</file>